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917BB7" w:rsidRDefault="00000000">
      <w:pPr>
        <w:rPr>
          <w:rFonts w:ascii="Calibri" w:eastAsia="Calibri" w:hAnsi="Calibri" w:cs="Calibri"/>
          <w:sz w:val="24"/>
          <w:szCs w:val="24"/>
        </w:rPr>
      </w:pPr>
      <w:r>
        <w:rPr>
          <w:rFonts w:ascii="Calibri" w:eastAsia="Calibri" w:hAnsi="Calibri" w:cs="Calibri"/>
          <w:sz w:val="24"/>
          <w:szCs w:val="24"/>
        </w:rPr>
        <w:t>INSTRUCTIONS:</w:t>
      </w:r>
    </w:p>
    <w:p w14:paraId="00000002" w14:textId="77777777" w:rsidR="00917BB7"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3" w14:textId="77777777" w:rsidR="00917BB7" w:rsidRDefault="00000000">
      <w:pPr>
        <w:numPr>
          <w:ilvl w:val="0"/>
          <w:numId w:val="1"/>
        </w:numPr>
        <w:rPr>
          <w:rFonts w:ascii="Calibri" w:eastAsia="Calibri" w:hAnsi="Calibri" w:cs="Calibri"/>
          <w:sz w:val="24"/>
          <w:szCs w:val="24"/>
        </w:rPr>
      </w:pPr>
      <w:r>
        <w:rPr>
          <w:rFonts w:ascii="Calibri" w:eastAsia="Calibri" w:hAnsi="Calibri" w:cs="Calibri"/>
          <w:sz w:val="24"/>
          <w:szCs w:val="24"/>
        </w:rPr>
        <w:t xml:space="preserve">IF YOU DON’T ALREADY HAVE THEM, YOU CAN FIND DETAILS OF YOUR MP AND HIS/HER EMAIL ADDRESS HERE: </w:t>
      </w:r>
      <w:hyperlink r:id="rId5">
        <w:r>
          <w:rPr>
            <w:rFonts w:ascii="Calibri" w:eastAsia="Calibri" w:hAnsi="Calibri" w:cs="Calibri"/>
            <w:color w:val="1155CC"/>
            <w:sz w:val="24"/>
            <w:szCs w:val="24"/>
            <w:u w:val="single"/>
          </w:rPr>
          <w:t>https://www.parliament.uk/get-involved/contact-an-mp-or-lord/contact-your-mp/</w:t>
        </w:r>
      </w:hyperlink>
    </w:p>
    <w:p w14:paraId="00000004" w14:textId="77777777" w:rsidR="00917BB7" w:rsidRDefault="00917BB7">
      <w:pPr>
        <w:ind w:left="720"/>
        <w:rPr>
          <w:rFonts w:ascii="Calibri" w:eastAsia="Calibri" w:hAnsi="Calibri" w:cs="Calibri"/>
          <w:sz w:val="24"/>
          <w:szCs w:val="24"/>
        </w:rPr>
      </w:pPr>
    </w:p>
    <w:p w14:paraId="00000005" w14:textId="77777777" w:rsidR="00917BB7" w:rsidRDefault="00000000">
      <w:pPr>
        <w:numPr>
          <w:ilvl w:val="0"/>
          <w:numId w:val="1"/>
        </w:numPr>
        <w:rPr>
          <w:rFonts w:ascii="Calibri" w:eastAsia="Calibri" w:hAnsi="Calibri" w:cs="Calibri"/>
          <w:sz w:val="24"/>
          <w:szCs w:val="24"/>
        </w:rPr>
      </w:pPr>
      <w:r>
        <w:rPr>
          <w:rFonts w:ascii="Calibri" w:eastAsia="Calibri" w:hAnsi="Calibri" w:cs="Calibri"/>
          <w:sz w:val="24"/>
          <w:szCs w:val="24"/>
        </w:rPr>
        <w:t xml:space="preserve">BE SURE TO ADJUST THE WORDING BELOW TO DEAL WITH THE CONTENT IN SQUARE BRACKETS, E.G. REMOVE THE BIT ABOUT [including myself] IF IT DOESN’T APPLY TO YOU. </w:t>
      </w:r>
    </w:p>
    <w:p w14:paraId="00000006" w14:textId="77777777" w:rsidR="00917BB7" w:rsidRDefault="00917BB7">
      <w:pPr>
        <w:ind w:left="720"/>
        <w:rPr>
          <w:rFonts w:ascii="Calibri" w:eastAsia="Calibri" w:hAnsi="Calibri" w:cs="Calibri"/>
          <w:sz w:val="24"/>
          <w:szCs w:val="24"/>
        </w:rPr>
      </w:pPr>
    </w:p>
    <w:p w14:paraId="00000007" w14:textId="77777777" w:rsidR="00917BB7" w:rsidRDefault="00000000">
      <w:pPr>
        <w:numPr>
          <w:ilvl w:val="0"/>
          <w:numId w:val="1"/>
        </w:numPr>
        <w:rPr>
          <w:rFonts w:ascii="Calibri" w:eastAsia="Calibri" w:hAnsi="Calibri" w:cs="Calibri"/>
          <w:sz w:val="24"/>
          <w:szCs w:val="24"/>
        </w:rPr>
      </w:pPr>
      <w:r>
        <w:rPr>
          <w:rFonts w:ascii="Calibri" w:eastAsia="Calibri" w:hAnsi="Calibri" w:cs="Calibri"/>
          <w:sz w:val="24"/>
          <w:szCs w:val="24"/>
        </w:rPr>
        <w:t>YOU CAN ADJUST THE WORDING FURTHER IF YOU WISH, BUT MAKE SURE WHAT YOU SEND IS FACTUALLY CORRECT</w:t>
      </w:r>
    </w:p>
    <w:p w14:paraId="00000008" w14:textId="77777777" w:rsidR="00917BB7" w:rsidRDefault="00917BB7">
      <w:pPr>
        <w:rPr>
          <w:rFonts w:ascii="Calibri" w:eastAsia="Calibri" w:hAnsi="Calibri" w:cs="Calibri"/>
          <w:sz w:val="24"/>
          <w:szCs w:val="24"/>
        </w:rPr>
      </w:pPr>
    </w:p>
    <w:p w14:paraId="00000009" w14:textId="77777777" w:rsidR="00917BB7" w:rsidRDefault="00000000">
      <w:pPr>
        <w:numPr>
          <w:ilvl w:val="0"/>
          <w:numId w:val="1"/>
        </w:numPr>
        <w:rPr>
          <w:rFonts w:ascii="Calibri" w:eastAsia="Calibri" w:hAnsi="Calibri" w:cs="Calibri"/>
          <w:sz w:val="24"/>
          <w:szCs w:val="24"/>
        </w:rPr>
      </w:pPr>
      <w:r>
        <w:rPr>
          <w:rFonts w:ascii="Calibri" w:eastAsia="Calibri" w:hAnsi="Calibri" w:cs="Calibri"/>
          <w:sz w:val="24"/>
          <w:szCs w:val="24"/>
        </w:rPr>
        <w:t xml:space="preserve">WHEN YOU SEND THE EMAIL, CC </w:t>
      </w:r>
      <w:hyperlink r:id="rId6">
        <w:r>
          <w:rPr>
            <w:rFonts w:ascii="Calibri" w:eastAsia="Calibri" w:hAnsi="Calibri" w:cs="Calibri"/>
            <w:color w:val="1155CC"/>
            <w:sz w:val="24"/>
            <w:szCs w:val="24"/>
            <w:u w:val="single"/>
          </w:rPr>
          <w:t>alex.zitkus@transparencytaskforce.org</w:t>
        </w:r>
      </w:hyperlink>
      <w:r>
        <w:rPr>
          <w:rFonts w:ascii="Calibri" w:eastAsia="Calibri" w:hAnsi="Calibri" w:cs="Calibri"/>
          <w:sz w:val="24"/>
          <w:szCs w:val="24"/>
        </w:rPr>
        <w:t xml:space="preserve"> SO WE CAN KEEP TRACK OF PROGRESS</w:t>
      </w:r>
    </w:p>
    <w:p w14:paraId="0000000A" w14:textId="77777777" w:rsidR="00917BB7" w:rsidRDefault="00917BB7">
      <w:pPr>
        <w:rPr>
          <w:rFonts w:ascii="Calibri" w:eastAsia="Calibri" w:hAnsi="Calibri" w:cs="Calibri"/>
          <w:sz w:val="24"/>
          <w:szCs w:val="24"/>
        </w:rPr>
      </w:pPr>
    </w:p>
    <w:p w14:paraId="0000000B" w14:textId="77777777" w:rsidR="00917BB7" w:rsidRDefault="00000000">
      <w:pPr>
        <w:rPr>
          <w:rFonts w:ascii="Calibri" w:eastAsia="Calibri" w:hAnsi="Calibri" w:cs="Calibri"/>
          <w:sz w:val="24"/>
          <w:szCs w:val="24"/>
        </w:rPr>
      </w:pPr>
      <w:r>
        <w:rPr>
          <w:rFonts w:ascii="Calibri" w:eastAsia="Calibri" w:hAnsi="Calibri" w:cs="Calibri"/>
          <w:sz w:val="24"/>
          <w:szCs w:val="24"/>
        </w:rPr>
        <w:t>……………………………………………….</w:t>
      </w:r>
    </w:p>
    <w:p w14:paraId="0000000C" w14:textId="77777777" w:rsidR="00917BB7" w:rsidRDefault="00917BB7">
      <w:pPr>
        <w:rPr>
          <w:rFonts w:ascii="Calibri" w:eastAsia="Calibri" w:hAnsi="Calibri" w:cs="Calibri"/>
          <w:sz w:val="24"/>
          <w:szCs w:val="24"/>
        </w:rPr>
      </w:pPr>
    </w:p>
    <w:p w14:paraId="0000000D" w14:textId="77777777" w:rsidR="00917BB7" w:rsidRDefault="00917BB7">
      <w:pPr>
        <w:rPr>
          <w:rFonts w:ascii="Calibri" w:eastAsia="Calibri" w:hAnsi="Calibri" w:cs="Calibri"/>
          <w:sz w:val="24"/>
          <w:szCs w:val="24"/>
        </w:rPr>
      </w:pPr>
    </w:p>
    <w:p w14:paraId="0000000E" w14:textId="77777777" w:rsidR="00917BB7" w:rsidRDefault="00000000">
      <w:pPr>
        <w:rPr>
          <w:rFonts w:ascii="Calibri" w:eastAsia="Calibri" w:hAnsi="Calibri" w:cs="Calibri"/>
          <w:sz w:val="24"/>
          <w:szCs w:val="24"/>
        </w:rPr>
      </w:pPr>
      <w:r>
        <w:rPr>
          <w:rFonts w:ascii="Calibri" w:eastAsia="Calibri" w:hAnsi="Calibri" w:cs="Calibri"/>
          <w:sz w:val="24"/>
          <w:szCs w:val="24"/>
        </w:rPr>
        <w:t xml:space="preserve">Dear [NAME OF YOUR MP HERE] MP, </w:t>
      </w:r>
    </w:p>
    <w:p w14:paraId="0000000F" w14:textId="77777777" w:rsidR="00917BB7" w:rsidRDefault="00917BB7">
      <w:pPr>
        <w:rPr>
          <w:rFonts w:ascii="Calibri" w:eastAsia="Calibri" w:hAnsi="Calibri" w:cs="Calibri"/>
          <w:sz w:val="24"/>
          <w:szCs w:val="24"/>
        </w:rPr>
      </w:pPr>
    </w:p>
    <w:p w14:paraId="00000010" w14:textId="77777777" w:rsidR="00917BB7" w:rsidRDefault="00000000">
      <w:pPr>
        <w:rPr>
          <w:rFonts w:ascii="Calibri" w:eastAsia="Calibri" w:hAnsi="Calibri" w:cs="Calibri"/>
          <w:sz w:val="24"/>
          <w:szCs w:val="24"/>
        </w:rPr>
      </w:pPr>
      <w:r>
        <w:rPr>
          <w:rFonts w:ascii="Calibri" w:eastAsia="Calibri" w:hAnsi="Calibri" w:cs="Calibri"/>
          <w:sz w:val="24"/>
          <w:szCs w:val="24"/>
        </w:rPr>
        <w:t xml:space="preserve">I hope you’re well. </w:t>
      </w:r>
    </w:p>
    <w:p w14:paraId="00000011" w14:textId="77777777" w:rsidR="00917BB7" w:rsidRDefault="00917BB7">
      <w:pPr>
        <w:rPr>
          <w:rFonts w:ascii="Calibri" w:eastAsia="Calibri" w:hAnsi="Calibri" w:cs="Calibri"/>
          <w:sz w:val="24"/>
          <w:szCs w:val="24"/>
        </w:rPr>
      </w:pPr>
    </w:p>
    <w:p w14:paraId="00000012" w14:textId="77777777" w:rsidR="00917BB7" w:rsidRDefault="00000000">
      <w:pPr>
        <w:rPr>
          <w:rFonts w:ascii="Calibri" w:eastAsia="Calibri" w:hAnsi="Calibri" w:cs="Calibri"/>
          <w:sz w:val="24"/>
          <w:szCs w:val="24"/>
        </w:rPr>
      </w:pPr>
      <w:r>
        <w:rPr>
          <w:rFonts w:ascii="Calibri" w:eastAsia="Calibri" w:hAnsi="Calibri" w:cs="Calibri"/>
          <w:sz w:val="24"/>
          <w:szCs w:val="24"/>
        </w:rPr>
        <w:t>I am one of your constituents - my address and postcode is:</w:t>
      </w:r>
    </w:p>
    <w:p w14:paraId="00000013" w14:textId="77777777" w:rsidR="00917BB7" w:rsidRDefault="00917BB7">
      <w:pPr>
        <w:rPr>
          <w:rFonts w:ascii="Calibri" w:eastAsia="Calibri" w:hAnsi="Calibri" w:cs="Calibri"/>
          <w:sz w:val="24"/>
          <w:szCs w:val="24"/>
        </w:rPr>
      </w:pPr>
    </w:p>
    <w:p w14:paraId="00000014" w14:textId="77777777" w:rsidR="00917BB7" w:rsidRDefault="00000000">
      <w:pPr>
        <w:rPr>
          <w:rFonts w:ascii="Calibri" w:eastAsia="Calibri" w:hAnsi="Calibri" w:cs="Calibri"/>
          <w:sz w:val="24"/>
          <w:szCs w:val="24"/>
        </w:rPr>
      </w:pPr>
      <w:r>
        <w:rPr>
          <w:rFonts w:ascii="Calibri" w:eastAsia="Calibri" w:hAnsi="Calibri" w:cs="Calibri"/>
          <w:sz w:val="24"/>
          <w:szCs w:val="24"/>
        </w:rPr>
        <w:t xml:space="preserve">[put your address and postcode here] </w:t>
      </w:r>
    </w:p>
    <w:p w14:paraId="00000015" w14:textId="77777777" w:rsidR="00917BB7" w:rsidRDefault="00917BB7">
      <w:pPr>
        <w:rPr>
          <w:rFonts w:ascii="Calibri" w:eastAsia="Calibri" w:hAnsi="Calibri" w:cs="Calibri"/>
          <w:sz w:val="24"/>
          <w:szCs w:val="24"/>
        </w:rPr>
      </w:pPr>
    </w:p>
    <w:p w14:paraId="00000016" w14:textId="77777777" w:rsidR="00917BB7" w:rsidRDefault="00000000">
      <w:pPr>
        <w:rPr>
          <w:rFonts w:ascii="Calibri" w:eastAsia="Calibri" w:hAnsi="Calibri" w:cs="Calibri"/>
          <w:sz w:val="24"/>
          <w:szCs w:val="24"/>
        </w:rPr>
      </w:pPr>
      <w:r>
        <w:rPr>
          <w:rFonts w:ascii="Calibri" w:eastAsia="Calibri" w:hAnsi="Calibri" w:cs="Calibri"/>
          <w:sz w:val="24"/>
          <w:szCs w:val="24"/>
        </w:rPr>
        <w:t xml:space="preserve">I am writing to express my serious concern that many individuals [including myself], have lost money due to the Blackmore Bond scandal and the catastrophic regulatory failure at the heart of it. </w:t>
      </w:r>
    </w:p>
    <w:p w14:paraId="00000017" w14:textId="77777777" w:rsidR="00917BB7" w:rsidRDefault="00917BB7">
      <w:pPr>
        <w:rPr>
          <w:rFonts w:ascii="Calibri" w:eastAsia="Calibri" w:hAnsi="Calibri" w:cs="Calibri"/>
          <w:sz w:val="24"/>
          <w:szCs w:val="24"/>
        </w:rPr>
      </w:pPr>
    </w:p>
    <w:p w14:paraId="00000018" w14:textId="77777777" w:rsidR="00917BB7" w:rsidRDefault="00000000">
      <w:pPr>
        <w:rPr>
          <w:rFonts w:ascii="Calibri" w:eastAsia="Calibri" w:hAnsi="Calibri" w:cs="Calibri"/>
          <w:sz w:val="24"/>
          <w:szCs w:val="24"/>
        </w:rPr>
      </w:pPr>
      <w:r>
        <w:rPr>
          <w:rFonts w:ascii="Calibri" w:eastAsia="Calibri" w:hAnsi="Calibri" w:cs="Calibri"/>
          <w:sz w:val="24"/>
          <w:szCs w:val="24"/>
        </w:rPr>
        <w:t xml:space="preserve">The Blackmore Bond scandal was the subject of a BBC Panorama documentary broadcast in August last year, see here: </w:t>
      </w:r>
      <w:hyperlink r:id="rId7">
        <w:r>
          <w:rPr>
            <w:rFonts w:ascii="Calibri" w:eastAsia="Calibri" w:hAnsi="Calibri" w:cs="Calibri"/>
            <w:color w:val="1155CC"/>
            <w:sz w:val="24"/>
            <w:szCs w:val="24"/>
            <w:u w:val="single"/>
          </w:rPr>
          <w:t>https://www.youtube.com/watch?v=4ix5wR-v3tQ&amp;t=1795s</w:t>
        </w:r>
      </w:hyperlink>
    </w:p>
    <w:p w14:paraId="00000019" w14:textId="77777777" w:rsidR="00917BB7" w:rsidRDefault="00917BB7">
      <w:pPr>
        <w:rPr>
          <w:rFonts w:ascii="Calibri" w:eastAsia="Calibri" w:hAnsi="Calibri" w:cs="Calibri"/>
          <w:sz w:val="24"/>
          <w:szCs w:val="24"/>
        </w:rPr>
      </w:pPr>
    </w:p>
    <w:p w14:paraId="0000001A" w14:textId="77777777" w:rsidR="00917BB7" w:rsidRDefault="00000000">
      <w:pPr>
        <w:rPr>
          <w:rFonts w:ascii="Calibri" w:eastAsia="Calibri" w:hAnsi="Calibri" w:cs="Calibri"/>
          <w:sz w:val="24"/>
          <w:szCs w:val="24"/>
        </w:rPr>
      </w:pPr>
      <w:r>
        <w:rPr>
          <w:rFonts w:ascii="Calibri" w:eastAsia="Calibri" w:hAnsi="Calibri" w:cs="Calibri"/>
          <w:sz w:val="24"/>
          <w:szCs w:val="24"/>
        </w:rPr>
        <w:t>There has been extensive criticism from many stakeholders including Parliamentarians about the way the Financial Conduct Authority (FCA) has handled the matter. Many people believe that had the FCA acted when they should, thousands of people would have been spared from being scammed.</w:t>
      </w:r>
    </w:p>
    <w:p w14:paraId="0000001B" w14:textId="77777777" w:rsidR="00917BB7" w:rsidRDefault="00917BB7">
      <w:pPr>
        <w:rPr>
          <w:rFonts w:ascii="Calibri" w:eastAsia="Calibri" w:hAnsi="Calibri" w:cs="Calibri"/>
          <w:sz w:val="24"/>
          <w:szCs w:val="24"/>
        </w:rPr>
      </w:pPr>
    </w:p>
    <w:p w14:paraId="0000001C" w14:textId="77777777" w:rsidR="00917BB7" w:rsidRDefault="00000000">
      <w:pPr>
        <w:rPr>
          <w:rFonts w:ascii="Calibri" w:eastAsia="Calibri" w:hAnsi="Calibri" w:cs="Calibri"/>
          <w:sz w:val="24"/>
          <w:szCs w:val="24"/>
        </w:rPr>
      </w:pPr>
      <w:r>
        <w:rPr>
          <w:rFonts w:ascii="Calibri" w:eastAsia="Calibri" w:hAnsi="Calibri" w:cs="Calibri"/>
          <w:sz w:val="24"/>
          <w:szCs w:val="24"/>
        </w:rPr>
        <w:t xml:space="preserve">I am writing to you today because I am aware that campaign group Transparency Task Force is convinced that the Financial Conduct Authority has been trying to convince senior </w:t>
      </w:r>
      <w:r>
        <w:rPr>
          <w:rFonts w:ascii="Calibri" w:eastAsia="Calibri" w:hAnsi="Calibri" w:cs="Calibri"/>
          <w:sz w:val="24"/>
          <w:szCs w:val="24"/>
        </w:rPr>
        <w:lastRenderedPageBreak/>
        <w:t xml:space="preserve">members of HM Treasury and various Parliamentarians that they, the FCA, are blameless in relation to Blackmore Bond. </w:t>
      </w:r>
    </w:p>
    <w:p w14:paraId="0000001D" w14:textId="77777777" w:rsidR="00917BB7" w:rsidRDefault="00917BB7">
      <w:pPr>
        <w:rPr>
          <w:rFonts w:ascii="Calibri" w:eastAsia="Calibri" w:hAnsi="Calibri" w:cs="Calibri"/>
          <w:sz w:val="24"/>
          <w:szCs w:val="24"/>
        </w:rPr>
      </w:pPr>
    </w:p>
    <w:p w14:paraId="0000001E" w14:textId="77777777" w:rsidR="00917BB7" w:rsidRDefault="00000000">
      <w:pPr>
        <w:rPr>
          <w:rFonts w:ascii="Calibri" w:eastAsia="Calibri" w:hAnsi="Calibri" w:cs="Calibri"/>
          <w:sz w:val="24"/>
          <w:szCs w:val="24"/>
        </w:rPr>
      </w:pPr>
      <w:r>
        <w:rPr>
          <w:rFonts w:ascii="Calibri" w:eastAsia="Calibri" w:hAnsi="Calibri" w:cs="Calibri"/>
          <w:sz w:val="24"/>
          <w:szCs w:val="24"/>
        </w:rPr>
        <w:t>But the Transparency Task Force doesn’t believe that to be the case, and quite frankly, nor do I.</w:t>
      </w:r>
    </w:p>
    <w:p w14:paraId="0000001F" w14:textId="77777777" w:rsidR="00917BB7" w:rsidRDefault="00917BB7">
      <w:pPr>
        <w:rPr>
          <w:rFonts w:ascii="Calibri" w:eastAsia="Calibri" w:hAnsi="Calibri" w:cs="Calibri"/>
          <w:sz w:val="24"/>
          <w:szCs w:val="24"/>
        </w:rPr>
      </w:pPr>
    </w:p>
    <w:p w14:paraId="00000020" w14:textId="77777777" w:rsidR="00917BB7" w:rsidRDefault="00000000">
      <w:pPr>
        <w:rPr>
          <w:rFonts w:ascii="Calibri" w:eastAsia="Calibri" w:hAnsi="Calibri" w:cs="Calibri"/>
          <w:sz w:val="24"/>
          <w:szCs w:val="24"/>
        </w:rPr>
      </w:pPr>
      <w:r>
        <w:rPr>
          <w:rFonts w:ascii="Calibri" w:eastAsia="Calibri" w:hAnsi="Calibri" w:cs="Calibri"/>
          <w:sz w:val="24"/>
          <w:szCs w:val="24"/>
        </w:rPr>
        <w:t xml:space="preserve">I would urge you please to watch in full the video recording that you can access through the link below. It provides a compare/contrast analysis between what the Financial Conduct Authority is claiming and what the evidence </w:t>
      </w:r>
      <w:proofErr w:type="gramStart"/>
      <w:r>
        <w:rPr>
          <w:rFonts w:ascii="Calibri" w:eastAsia="Calibri" w:hAnsi="Calibri" w:cs="Calibri"/>
          <w:sz w:val="24"/>
          <w:szCs w:val="24"/>
        </w:rPr>
        <w:t>actually shows</w:t>
      </w:r>
      <w:proofErr w:type="gramEnd"/>
      <w:r>
        <w:rPr>
          <w:rFonts w:ascii="Calibri" w:eastAsia="Calibri" w:hAnsi="Calibri" w:cs="Calibri"/>
          <w:sz w:val="24"/>
          <w:szCs w:val="24"/>
        </w:rPr>
        <w:t xml:space="preserve">. </w:t>
      </w:r>
    </w:p>
    <w:p w14:paraId="00000021" w14:textId="77777777" w:rsidR="00917BB7" w:rsidRDefault="00917BB7">
      <w:pPr>
        <w:rPr>
          <w:rFonts w:ascii="Calibri" w:eastAsia="Calibri" w:hAnsi="Calibri" w:cs="Calibri"/>
          <w:sz w:val="24"/>
          <w:szCs w:val="24"/>
        </w:rPr>
      </w:pPr>
    </w:p>
    <w:p w14:paraId="00000022" w14:textId="77777777" w:rsidR="00917BB7" w:rsidRDefault="00000000">
      <w:pPr>
        <w:rPr>
          <w:rFonts w:ascii="Calibri" w:eastAsia="Calibri" w:hAnsi="Calibri" w:cs="Calibri"/>
          <w:sz w:val="24"/>
          <w:szCs w:val="24"/>
        </w:rPr>
      </w:pPr>
      <w:r>
        <w:rPr>
          <w:rFonts w:ascii="Calibri" w:eastAsia="Calibri" w:hAnsi="Calibri" w:cs="Calibri"/>
          <w:sz w:val="24"/>
          <w:szCs w:val="24"/>
        </w:rPr>
        <w:t xml:space="preserve">I believe this to be a very serious matter that impacts thousands of individuals. But the Blackmore Bond scandal, like Connaught, LC&amp;F, Premier FX, Woodford and many other FCA catastrophic regulatory failure cases also undermines the trust and confidence in the financial </w:t>
      </w:r>
      <w:proofErr w:type="gramStart"/>
      <w:r>
        <w:rPr>
          <w:rFonts w:ascii="Calibri" w:eastAsia="Calibri" w:hAnsi="Calibri" w:cs="Calibri"/>
          <w:sz w:val="24"/>
          <w:szCs w:val="24"/>
        </w:rPr>
        <w:t>services sector as a whole, and</w:t>
      </w:r>
      <w:proofErr w:type="gramEnd"/>
      <w:r>
        <w:rPr>
          <w:rFonts w:ascii="Calibri" w:eastAsia="Calibri" w:hAnsi="Calibri" w:cs="Calibri"/>
          <w:sz w:val="24"/>
          <w:szCs w:val="24"/>
        </w:rPr>
        <w:t xml:space="preserve"> of course the regulatory framework that is meant to be governing it. </w:t>
      </w:r>
    </w:p>
    <w:p w14:paraId="00000023" w14:textId="77777777" w:rsidR="00917BB7" w:rsidRDefault="00917BB7">
      <w:pPr>
        <w:rPr>
          <w:rFonts w:ascii="Calibri" w:eastAsia="Calibri" w:hAnsi="Calibri" w:cs="Calibri"/>
          <w:sz w:val="24"/>
          <w:szCs w:val="24"/>
        </w:rPr>
      </w:pPr>
    </w:p>
    <w:p w14:paraId="00000024" w14:textId="77777777" w:rsidR="00917BB7" w:rsidRDefault="00000000">
      <w:pPr>
        <w:rPr>
          <w:rFonts w:ascii="Calibri" w:eastAsia="Calibri" w:hAnsi="Calibri" w:cs="Calibri"/>
          <w:sz w:val="24"/>
          <w:szCs w:val="24"/>
        </w:rPr>
      </w:pPr>
      <w:r>
        <w:rPr>
          <w:rFonts w:ascii="Calibri" w:eastAsia="Calibri" w:hAnsi="Calibri" w:cs="Calibri"/>
          <w:sz w:val="24"/>
          <w:szCs w:val="24"/>
        </w:rPr>
        <w:t xml:space="preserve">Please let me know what you think about the evidence shared in the video, and as my MP, please let me know what you can do to help the call for transparency, fairness and justice for all the victims of the Blackmore Bond scandal; and for the FCA to be held to account. </w:t>
      </w:r>
    </w:p>
    <w:p w14:paraId="00000025" w14:textId="77777777" w:rsidR="00917BB7" w:rsidRDefault="00917BB7">
      <w:pPr>
        <w:rPr>
          <w:rFonts w:ascii="Calibri" w:eastAsia="Calibri" w:hAnsi="Calibri" w:cs="Calibri"/>
          <w:sz w:val="24"/>
          <w:szCs w:val="24"/>
        </w:rPr>
      </w:pPr>
    </w:p>
    <w:p w14:paraId="00000026" w14:textId="77777777" w:rsidR="00917BB7" w:rsidRDefault="00000000">
      <w:pPr>
        <w:rPr>
          <w:rFonts w:ascii="Calibri" w:eastAsia="Calibri" w:hAnsi="Calibri" w:cs="Calibri"/>
          <w:sz w:val="24"/>
          <w:szCs w:val="24"/>
        </w:rPr>
      </w:pPr>
      <w:r>
        <w:rPr>
          <w:rFonts w:ascii="Calibri" w:eastAsia="Calibri" w:hAnsi="Calibri" w:cs="Calibri"/>
          <w:sz w:val="24"/>
          <w:szCs w:val="24"/>
        </w:rPr>
        <w:t xml:space="preserve">Please click here to watch the video recording: </w:t>
      </w:r>
      <w:hyperlink r:id="rId8">
        <w:r>
          <w:rPr>
            <w:rFonts w:ascii="Calibri" w:eastAsia="Calibri" w:hAnsi="Calibri" w:cs="Calibri"/>
            <w:color w:val="1155CC"/>
            <w:sz w:val="24"/>
            <w:szCs w:val="24"/>
            <w:u w:val="single"/>
          </w:rPr>
          <w:t>https://youtu.be/4cYz8oFouaY</w:t>
        </w:r>
      </w:hyperlink>
      <w:r>
        <w:rPr>
          <w:rFonts w:ascii="Calibri" w:eastAsia="Calibri" w:hAnsi="Calibri" w:cs="Calibri"/>
          <w:sz w:val="24"/>
          <w:szCs w:val="24"/>
        </w:rPr>
        <w:t xml:space="preserve"> </w:t>
      </w:r>
    </w:p>
    <w:p w14:paraId="00000027" w14:textId="77777777" w:rsidR="00917BB7" w:rsidRDefault="00917BB7">
      <w:pPr>
        <w:rPr>
          <w:rFonts w:ascii="Calibri" w:eastAsia="Calibri" w:hAnsi="Calibri" w:cs="Calibri"/>
          <w:sz w:val="24"/>
          <w:szCs w:val="24"/>
        </w:rPr>
      </w:pPr>
    </w:p>
    <w:p w14:paraId="00000028" w14:textId="77777777" w:rsidR="00917BB7" w:rsidRDefault="00000000">
      <w:pPr>
        <w:shd w:val="clear" w:color="auto" w:fill="FFFFFF"/>
        <w:rPr>
          <w:rFonts w:ascii="Calibri" w:eastAsia="Calibri" w:hAnsi="Calibri" w:cs="Calibri"/>
          <w:sz w:val="24"/>
          <w:szCs w:val="24"/>
        </w:rPr>
      </w:pPr>
      <w:r>
        <w:rPr>
          <w:rFonts w:ascii="Calibri" w:eastAsia="Calibri" w:hAnsi="Calibri" w:cs="Calibri"/>
          <w:sz w:val="24"/>
          <w:szCs w:val="24"/>
        </w:rPr>
        <w:t xml:space="preserve">I look forward to hearing from you soon. </w:t>
      </w:r>
    </w:p>
    <w:p w14:paraId="00000029" w14:textId="77777777" w:rsidR="00917BB7" w:rsidRDefault="00917BB7">
      <w:pPr>
        <w:shd w:val="clear" w:color="auto" w:fill="FFFFFF"/>
        <w:rPr>
          <w:rFonts w:ascii="Calibri" w:eastAsia="Calibri" w:hAnsi="Calibri" w:cs="Calibri"/>
          <w:sz w:val="24"/>
          <w:szCs w:val="24"/>
        </w:rPr>
      </w:pPr>
    </w:p>
    <w:p w14:paraId="0000002A" w14:textId="77777777" w:rsidR="00917BB7" w:rsidRDefault="00000000">
      <w:pPr>
        <w:shd w:val="clear" w:color="auto" w:fill="FFFFFF"/>
        <w:rPr>
          <w:rFonts w:ascii="Calibri" w:eastAsia="Calibri" w:hAnsi="Calibri" w:cs="Calibri"/>
          <w:color w:val="212121"/>
          <w:sz w:val="24"/>
          <w:szCs w:val="24"/>
        </w:rPr>
      </w:pPr>
      <w:r>
        <w:rPr>
          <w:rFonts w:ascii="Calibri" w:eastAsia="Calibri" w:hAnsi="Calibri" w:cs="Calibri"/>
          <w:color w:val="212121"/>
          <w:sz w:val="24"/>
          <w:szCs w:val="24"/>
        </w:rPr>
        <w:t>Kind regards,</w:t>
      </w:r>
    </w:p>
    <w:p w14:paraId="0000002B" w14:textId="77777777" w:rsidR="00917BB7" w:rsidRDefault="00917BB7">
      <w:pPr>
        <w:shd w:val="clear" w:color="auto" w:fill="FFFFFF"/>
        <w:rPr>
          <w:rFonts w:ascii="Calibri" w:eastAsia="Calibri" w:hAnsi="Calibri" w:cs="Calibri"/>
          <w:color w:val="212121"/>
          <w:sz w:val="24"/>
          <w:szCs w:val="24"/>
        </w:rPr>
      </w:pPr>
    </w:p>
    <w:p w14:paraId="0000002C" w14:textId="77777777" w:rsidR="00917BB7" w:rsidRDefault="00000000">
      <w:pPr>
        <w:shd w:val="clear" w:color="auto" w:fill="FFFFFF"/>
        <w:rPr>
          <w:rFonts w:ascii="Calibri" w:eastAsia="Calibri" w:hAnsi="Calibri" w:cs="Calibri"/>
          <w:color w:val="212121"/>
          <w:sz w:val="24"/>
          <w:szCs w:val="24"/>
        </w:rPr>
      </w:pPr>
      <w:r>
        <w:rPr>
          <w:rFonts w:ascii="Calibri" w:eastAsia="Calibri" w:hAnsi="Calibri" w:cs="Calibri"/>
          <w:color w:val="212121"/>
          <w:sz w:val="24"/>
          <w:szCs w:val="24"/>
        </w:rPr>
        <w:t>[Your name here]</w:t>
      </w:r>
    </w:p>
    <w:sectPr w:rsidR="00917BB7">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C4B7E"/>
    <w:multiLevelType w:val="multilevel"/>
    <w:tmpl w:val="C430F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21197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BB7"/>
    <w:rsid w:val="00066354"/>
    <w:rsid w:val="00917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1C839-617B-467B-9671-C5ECCB8F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4cYz8oFouaY" TargetMode="External"/><Relationship Id="rId3" Type="http://schemas.openxmlformats.org/officeDocument/2006/relationships/settings" Target="settings.xml"/><Relationship Id="rId7" Type="http://schemas.openxmlformats.org/officeDocument/2006/relationships/hyperlink" Target="https://www.youtube.com/watch?v=4ix5wR-v3tQ&amp;t=1795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zitkus@transparencytaskforce.org" TargetMode="External"/><Relationship Id="rId5" Type="http://schemas.openxmlformats.org/officeDocument/2006/relationships/hyperlink" Target="https://www.parliament.uk/get-involved/contact-an-mp-or-lord/contact-your-m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Agathangelou</dc:creator>
  <cp:lastModifiedBy>Andy Agathangelou</cp:lastModifiedBy>
  <cp:revision>2</cp:revision>
  <dcterms:created xsi:type="dcterms:W3CDTF">2023-01-26T11:11:00Z</dcterms:created>
  <dcterms:modified xsi:type="dcterms:W3CDTF">2023-01-26T11:11:00Z</dcterms:modified>
</cp:coreProperties>
</file>